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81459" w:rsidR="00381459" w:rsidP="00381459" w:rsidRDefault="00381459" w14:paraId="1E2F37A2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381459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81459" w:rsidR="00381459" w:rsidP="00381459" w:rsidRDefault="00381459" w14:paraId="1475F51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C48C99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the college application process may be a barrier to some high school students pursuing postsecondary education due to an absence of information or support</w:t>
      </w:r>
    </w:p>
    <w:p w:rsidRPr="00381459" w:rsidR="00381459" w:rsidP="00381459" w:rsidRDefault="00381459" w14:paraId="5F69F227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7E7BB5A1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obtaining a postsecondary degree has been linked to higher income, better health, and increased community involvement</w:t>
      </w:r>
    </w:p>
    <w:p w:rsidRPr="00381459" w:rsidR="00381459" w:rsidP="00381459" w:rsidRDefault="00381459" w14:paraId="6AF3DE2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89EFB0D" w14:textId="56615154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4FBB978C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only </w:t>
      </w:r>
      <w:r w:rsidRPr="4FBB978C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[percent]</w:t>
      </w:r>
      <w:r w:rsidRPr="4FBB978C" w:rsidR="00381459">
        <w:rPr>
          <w:rFonts w:ascii="Arial" w:hAnsi="Arial" w:eastAsia="Times New Roman" w:cs="Arial"/>
          <w:color w:val="000000" w:themeColor="text1" w:themeTint="FF" w:themeShade="FF"/>
        </w:rPr>
        <w:t xml:space="preserve">% of </w:t>
      </w:r>
      <w:r w:rsidRPr="4FBB978C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Name]</w:t>
      </w:r>
      <w:r w:rsidRPr="4FBB978C" w:rsidR="00381459">
        <w:rPr>
          <w:rFonts w:ascii="Arial" w:hAnsi="Arial" w:eastAsia="Times New Roman" w:cs="Arial"/>
          <w:color w:val="000000" w:themeColor="text1" w:themeTint="FF" w:themeShade="FF"/>
        </w:rPr>
        <w:t>’s working population, aged 25-64, has an associate degree [</w:t>
      </w:r>
      <w:r w:rsidRPr="4FBB978C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P</w:t>
      </w:r>
      <w:r w:rsidRPr="4FBB978C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ull data from Lum</w:t>
      </w:r>
      <w:r w:rsidRPr="4FBB978C" w:rsidR="00CC64BA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 xml:space="preserve">ina’s A Stronger Nation Report: </w:t>
      </w:r>
      <w:r w:rsidRPr="4FBB978C" w:rsidR="54DB3DA9">
        <w:rPr>
          <w:rFonts w:ascii="Arial" w:hAnsi="Arial" w:cs="Arial"/>
          <w:highlight w:val="yellow"/>
        </w:rPr>
        <w:t xml:space="preserve"> https://www.luminafoundation.org/stronger-nation/report/2021/#nation</w:t>
      </w:r>
      <w:r w:rsidRPr="4FBB978C" w:rsidR="00CC64BA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.</w:t>
      </w:r>
      <w:r w:rsidRPr="4FBB978C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 xml:space="preserve"> If you have this information specific to your town/city or region, feel free to adjust the language.</w:t>
      </w:r>
      <w:r w:rsidRPr="4FBB978C" w:rsidR="00381459">
        <w:rPr>
          <w:rFonts w:ascii="Arial" w:hAnsi="Arial" w:eastAsia="Times New Roman" w:cs="Arial"/>
          <w:color w:val="000000" w:themeColor="text1" w:themeTint="FF" w:themeShade="FF"/>
        </w:rPr>
        <w:t>]</w:t>
      </w:r>
    </w:p>
    <w:p w:rsidRPr="00381459" w:rsidR="00381459" w:rsidP="00381459" w:rsidRDefault="00381459" w14:paraId="7611FD0F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B26126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[Town/City Name]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[participating high school(s) name]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 are working to prepare students for the opportunities and challenges of the 21st century</w:t>
      </w:r>
    </w:p>
    <w:p w:rsidRPr="00381459" w:rsidR="00381459" w:rsidP="00381459" w:rsidRDefault="00381459" w14:paraId="6E9CA6E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ABBA937" w14:textId="5BD9A58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[high school(s) name]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 is/are part of a statewide initiative, 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State’s ACAC Program]</w:t>
      </w:r>
      <w:r w:rsidRPr="6EBA12F7" w:rsidR="0031568A">
        <w:rPr>
          <w:rFonts w:ascii="Arial" w:hAnsi="Arial" w:eastAsia="Times New Roman" w:cs="Arial"/>
          <w:color w:val="000000" w:themeColor="text1" w:themeTint="FF" w:themeShade="FF"/>
        </w:rPr>
        <w:t xml:space="preserve"> and national initiative, American College Application Campaign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>, designed to increase the number of students who apply to and enroll in college with a particular focus on first-generation</w:t>
      </w:r>
      <w:r w:rsidRPr="6EBA12F7" w:rsidR="00C366F2">
        <w:rPr>
          <w:rFonts w:ascii="Arial" w:hAnsi="Arial" w:eastAsia="Times New Roman" w:cs="Arial"/>
          <w:color w:val="000000" w:themeColor="text1" w:themeTint="FF" w:themeShade="FF"/>
        </w:rPr>
        <w:t xml:space="preserve"> college-g</w:t>
      </w:r>
      <w:bookmarkStart w:name="_GoBack" w:id="0"/>
      <w:bookmarkEnd w:id="0"/>
      <w:r w:rsidRPr="6EBA12F7" w:rsidR="00C366F2">
        <w:rPr>
          <w:rFonts w:ascii="Arial" w:hAnsi="Arial" w:eastAsia="Times New Roman" w:cs="Arial"/>
          <w:color w:val="000000" w:themeColor="text1" w:themeTint="FF" w:themeShade="FF"/>
        </w:rPr>
        <w:t>oing students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</w:t>
      </w:r>
      <w:r w:rsidRPr="6EBA12F7" w:rsidR="0031568A">
        <w:rPr>
          <w:rFonts w:ascii="Arial" w:hAnsi="Arial" w:eastAsia="Times New Roman" w:cs="Arial"/>
          <w:color w:val="000000" w:themeColor="text1" w:themeTint="FF" w:themeShade="FF"/>
        </w:rPr>
        <w:t xml:space="preserve">students from </w:t>
      </w:r>
      <w:r w:rsidRPr="6EBA12F7" w:rsidR="00381459">
        <w:rPr>
          <w:rFonts w:ascii="Arial" w:hAnsi="Arial" w:eastAsia="Times New Roman" w:cs="Arial"/>
          <w:color w:val="000000" w:themeColor="text1" w:themeTint="FF" w:themeShade="FF"/>
        </w:rPr>
        <w:t xml:space="preserve">low-income </w:t>
      </w:r>
      <w:r w:rsidRPr="6EBA12F7" w:rsidR="0031568A">
        <w:rPr>
          <w:rFonts w:ascii="Arial" w:hAnsi="Arial" w:eastAsia="Times New Roman" w:cs="Arial"/>
          <w:color w:val="000000" w:themeColor="text1" w:themeTint="FF" w:themeShade="FF"/>
        </w:rPr>
        <w:t>families</w:t>
      </w:r>
    </w:p>
    <w:p w:rsidRPr="00381459" w:rsidR="00381459" w:rsidP="00381459" w:rsidRDefault="00381459" w14:paraId="5C57469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1B3B3398" w14:textId="63E3170C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147EF6B2" w:rsidR="00381459">
        <w:rPr>
          <w:rFonts w:ascii="Arial" w:hAnsi="Arial" w:eastAsia="Times New Roman" w:cs="Arial"/>
          <w:color w:val="000000" w:themeColor="text1" w:themeTint="FF" w:themeShade="FF"/>
        </w:rPr>
        <w:t xml:space="preserve">I, 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[Mayor’s Name]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</w:rPr>
        <w:t xml:space="preserve"> do hereby declare 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[Dates of School’s College Application Program(s)]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State’s ACAC Program]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</w:rPr>
        <w:t xml:space="preserve"> in 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[town/city]</w:t>
      </w:r>
      <w:r w:rsidRPr="147EF6B2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encourage all seniors to take advantage of the assistance provided through this initiative.</w:t>
      </w:r>
    </w:p>
    <w:p w:rsidRPr="00381459" w:rsidR="00381459" w:rsidP="00381459" w:rsidRDefault="00381459" w14:paraId="49371EE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381459" w:rsidR="00381459" w:rsidP="00381459" w:rsidRDefault="00381459" w14:paraId="62A9E8E6" w14:textId="77777777">
      <w:pPr>
        <w:keepNext/>
        <w:spacing w:after="0" w:line="240" w:lineRule="auto"/>
        <w:jc w:val="both"/>
        <w:outlineLvl w:val="1"/>
        <w:rPr>
          <w:rFonts w:ascii="Archer Medium" w:hAnsi="Archer Medium" w:eastAsia="Times New Roman" w:cs="Times New Roman"/>
          <w:b/>
          <w:bCs/>
          <w:i/>
          <w:iCs/>
          <w:color w:val="000000"/>
          <w:lang w:val="x-none" w:eastAsia="x-none"/>
        </w:rPr>
      </w:pPr>
    </w:p>
    <w:p w:rsidRPr="009C207E" w:rsidR="009C207E" w:rsidP="009C207E" w:rsidRDefault="009C207E" w14:paraId="7F1DEC11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</w:rPr>
      </w:pPr>
    </w:p>
    <w:p w:rsidRPr="00372CF1" w:rsidR="00AB132D" w:rsidP="009C207E" w:rsidRDefault="00AB132D" w14:paraId="3A50FE3C" w14:textId="50360DE6">
      <w:pPr>
        <w:spacing w:after="0" w:line="240" w:lineRule="auto"/>
        <w:rPr>
          <w:rFonts w:cs="Arial"/>
        </w:rPr>
      </w:pPr>
    </w:p>
    <w:sectPr w:rsidRPr="00372CF1" w:rsidR="00AB132D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6ced06f732b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CC" w:rsidP="00C3492E" w:rsidRDefault="003E69CC" w14:paraId="7CC39B50" w14:textId="77777777">
      <w:pPr>
        <w:spacing w:after="0" w:line="240" w:lineRule="auto"/>
      </w:pPr>
      <w:r>
        <w:separator/>
      </w:r>
    </w:p>
  </w:endnote>
  <w:endnote w:type="continuationSeparator" w:id="0">
    <w:p w:rsidR="003E69CC" w:rsidP="00C3492E" w:rsidRDefault="003E69CC" w14:paraId="2DA853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1D47B2" w14:paraId="5723BE76" w14:textId="7F917274">
    <w:pPr>
      <w:pStyle w:val="Footer"/>
      <w:jc w:val="center"/>
      <w:rPr>
        <w:color w:val="0D0D0D" w:themeColor="text1" w:themeTint="F2"/>
      </w:rPr>
    </w:pPr>
    <w:hyperlink r:id="R07da433602744086">
      <w:r w:rsidRPr="6EBA12F7" w:rsidR="6EBA12F7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EBA12F7" w:rsidR="6EBA12F7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| </w:t>
    </w:r>
    <w:hyperlink r:id="R443c37fd00f24fb1">
      <w:r w:rsidRPr="6EBA12F7" w:rsidR="6EBA12F7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EBA12F7" w:rsidR="6EBA12F7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</w:t>
    </w:r>
  </w:p>
  <w:p w:rsidR="6EBA12F7" w:rsidP="4FBB978C" w:rsidRDefault="6EBA12F7" w14:paraId="092A7B39" w14:textId="62D98020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</w:pPr>
    <w:r w:rsidRPr="4FBB978C" w:rsidR="4FBB978C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CC" w:rsidP="00C3492E" w:rsidRDefault="003E69CC" w14:paraId="166CE316" w14:textId="77777777">
      <w:pPr>
        <w:spacing w:after="0" w:line="240" w:lineRule="auto"/>
      </w:pPr>
      <w:r>
        <w:separator/>
      </w:r>
    </w:p>
  </w:footnote>
  <w:footnote w:type="continuationSeparator" w:id="0">
    <w:p w:rsidR="003E69CC" w:rsidP="00C3492E" w:rsidRDefault="003E69CC" w14:paraId="2AF1F5D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BA12F7" w:rsidTr="6EBA12F7" w14:paraId="6048C852">
      <w:tc>
        <w:tcPr>
          <w:tcW w:w="3120" w:type="dxa"/>
          <w:tcMar/>
        </w:tcPr>
        <w:p w:rsidR="6EBA12F7" w:rsidP="6EBA12F7" w:rsidRDefault="6EBA12F7" w14:paraId="7E33B739" w14:textId="03DE11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EBA12F7" w:rsidP="6EBA12F7" w:rsidRDefault="6EBA12F7" w14:paraId="1BED5428" w14:textId="3CA686A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EBA12F7" w:rsidP="6EBA12F7" w:rsidRDefault="6EBA12F7" w14:paraId="26EC2CD3" w14:textId="75AA6200">
          <w:pPr>
            <w:pStyle w:val="Header"/>
            <w:bidi w:val="0"/>
            <w:ind w:right="-115"/>
            <w:jc w:val="right"/>
          </w:pPr>
        </w:p>
      </w:tc>
    </w:tr>
  </w:tbl>
  <w:p w:rsidR="6EBA12F7" w:rsidP="6EBA12F7" w:rsidRDefault="6EBA12F7" w14:paraId="72A9E68B" w14:textId="2FBBEBC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7B3"/>
    <w:rsid w:val="00037EC2"/>
    <w:rsid w:val="001A02E3"/>
    <w:rsid w:val="001D47B2"/>
    <w:rsid w:val="001E23D5"/>
    <w:rsid w:val="002320D8"/>
    <w:rsid w:val="00235163"/>
    <w:rsid w:val="002B2D12"/>
    <w:rsid w:val="002C3CA1"/>
    <w:rsid w:val="00302EAE"/>
    <w:rsid w:val="0031568A"/>
    <w:rsid w:val="00372CF1"/>
    <w:rsid w:val="00381459"/>
    <w:rsid w:val="003C10C8"/>
    <w:rsid w:val="003C750D"/>
    <w:rsid w:val="003E69CC"/>
    <w:rsid w:val="00523A9F"/>
    <w:rsid w:val="00627E9C"/>
    <w:rsid w:val="00713325"/>
    <w:rsid w:val="0071700D"/>
    <w:rsid w:val="0074397D"/>
    <w:rsid w:val="007757C8"/>
    <w:rsid w:val="0090420E"/>
    <w:rsid w:val="009428B1"/>
    <w:rsid w:val="009C207E"/>
    <w:rsid w:val="00AB132D"/>
    <w:rsid w:val="00B93F4E"/>
    <w:rsid w:val="00C3492E"/>
    <w:rsid w:val="00C366F2"/>
    <w:rsid w:val="00CC64BA"/>
    <w:rsid w:val="00D62E87"/>
    <w:rsid w:val="00E122EA"/>
    <w:rsid w:val="00E9479C"/>
    <w:rsid w:val="00EC1E6C"/>
    <w:rsid w:val="00F30AB5"/>
    <w:rsid w:val="00F75947"/>
    <w:rsid w:val="147EF6B2"/>
    <w:rsid w:val="31F9094A"/>
    <w:rsid w:val="4FBB978C"/>
    <w:rsid w:val="54DB3DA9"/>
    <w:rsid w:val="66CB5A3A"/>
    <w:rsid w:val="6DD31E3B"/>
    <w:rsid w:val="6EBA12F7"/>
    <w:rsid w:val="76F7CD58"/>
    <w:rsid w:val="7A2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46ced06f732b44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07da433602744086" /><Relationship Type="http://schemas.openxmlformats.org/officeDocument/2006/relationships/hyperlink" Target="mailto:acac@ACT.org" TargetMode="External" Id="R443c37fd00f24f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29B1F563-2F7F-457C-A2A0-2B6F0659C8DD}"/>
</file>

<file path=customXml/itemProps2.xml><?xml version="1.0" encoding="utf-8"?>
<ds:datastoreItem xmlns:ds="http://schemas.openxmlformats.org/officeDocument/2006/customXml" ds:itemID="{CA24267C-9AA1-44C8-8866-6BB9F795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179-4CEF-4D98-9319-936B63603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2020-04-28T15:42:00Z</dcterms:created>
  <dcterms:modified xsi:type="dcterms:W3CDTF">2022-04-29T19:20:53Z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